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DC1B2" w14:textId="77777777" w:rsidR="00831087" w:rsidRPr="009E6877" w:rsidRDefault="00831087" w:rsidP="0031491A">
      <w:pPr>
        <w:spacing w:after="0"/>
        <w:ind w:left="426" w:right="504" w:firstLine="14"/>
        <w:jc w:val="center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CONTRATO DE PRESTACION DE SERVICIOS PROFESIONALES</w:t>
      </w:r>
    </w:p>
    <w:p w14:paraId="778DC1B3" w14:textId="77777777" w:rsidR="00831087" w:rsidRPr="009E6877" w:rsidRDefault="00831087" w:rsidP="0031491A">
      <w:pPr>
        <w:spacing w:after="0"/>
        <w:ind w:left="426" w:right="504" w:firstLine="14"/>
        <w:jc w:val="center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ENTRE</w:t>
      </w:r>
    </w:p>
    <w:p w14:paraId="778DC1B4" w14:textId="528D6A7B" w:rsidR="0031491A" w:rsidRPr="009E6877" w:rsidRDefault="0031491A" w:rsidP="0031491A">
      <w:pPr>
        <w:spacing w:after="0"/>
        <w:ind w:left="426" w:right="504" w:firstLine="14"/>
        <w:jc w:val="center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[Nombre </w:t>
      </w:r>
      <w:r w:rsidR="00F8777C">
        <w:rPr>
          <w:rFonts w:eastAsia="Arial" w:cs="Arial"/>
          <w:b/>
          <w:color w:val="1F1A1D"/>
          <w:w w:val="96"/>
          <w:sz w:val="24"/>
          <w:szCs w:val="24"/>
          <w:lang w:val="es-CL"/>
        </w:rPr>
        <w:t>Entidad postulante</w:t>
      </w: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] </w:t>
      </w:r>
    </w:p>
    <w:p w14:paraId="778DC1B5" w14:textId="77777777" w:rsidR="0031491A" w:rsidRPr="009E6877" w:rsidRDefault="0031491A" w:rsidP="0031491A">
      <w:pPr>
        <w:spacing w:after="0"/>
        <w:ind w:left="426" w:right="504" w:firstLine="14"/>
        <w:jc w:val="center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y</w:t>
      </w:r>
    </w:p>
    <w:p w14:paraId="778DC1B6" w14:textId="77777777" w:rsidR="00831087" w:rsidRPr="009E6877" w:rsidRDefault="0031491A" w:rsidP="0031491A">
      <w:pPr>
        <w:spacing w:after="0"/>
        <w:ind w:left="426" w:right="504" w:firstLine="14"/>
        <w:jc w:val="center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 </w:t>
      </w:r>
      <w:r w:rsidR="00831087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[Nombre del/la </w:t>
      </w:r>
      <w:r w:rsidR="00411F86">
        <w:rPr>
          <w:rFonts w:eastAsia="Arial" w:cs="Arial"/>
          <w:b/>
          <w:color w:val="1F1A1D"/>
          <w:w w:val="96"/>
          <w:sz w:val="24"/>
          <w:szCs w:val="24"/>
          <w:lang w:val="es-CL"/>
        </w:rPr>
        <w:t>Profesional</w:t>
      </w:r>
      <w:r w:rsidR="00831087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]</w:t>
      </w:r>
    </w:p>
    <w:p w14:paraId="778DC1B7" w14:textId="77777777" w:rsidR="00831087" w:rsidRDefault="00831087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B8" w14:textId="77777777" w:rsidR="00D318DD" w:rsidRPr="0031491A" w:rsidRDefault="00D318DD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B9" w14:textId="7875C7CC" w:rsidR="008E3065" w:rsidRPr="0031491A" w:rsidRDefault="00D00BC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En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[lugar</w:t>
      </w:r>
      <w:r w:rsidR="00BD7A9A" w:rsidRPr="0031491A">
        <w:rPr>
          <w:rFonts w:eastAsia="Arial" w:cs="Arial"/>
          <w:color w:val="943634" w:themeColor="accent2" w:themeShade="BF"/>
          <w:w w:val="96"/>
          <w:sz w:val="24"/>
          <w:szCs w:val="24"/>
          <w:lang w:val="es-CL"/>
        </w:rPr>
        <w:t>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a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[día]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de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[mes]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de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[año]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entre 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</w:t>
      </w:r>
      <w:r w:rsidR="00A547E0">
        <w:rPr>
          <w:rFonts w:eastAsia="Arial" w:cs="Arial"/>
          <w:color w:val="FF0000"/>
          <w:w w:val="96"/>
          <w:sz w:val="24"/>
          <w:szCs w:val="24"/>
          <w:lang w:val="es-CL"/>
        </w:rPr>
        <w:t>razón social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</w:t>
      </w:r>
      <w:r w:rsidR="00A547E0">
        <w:rPr>
          <w:rFonts w:eastAsia="Arial" w:cs="Arial"/>
          <w:color w:val="FF0000"/>
          <w:w w:val="96"/>
          <w:sz w:val="24"/>
          <w:szCs w:val="24"/>
          <w:lang w:val="es-CL"/>
        </w:rPr>
        <w:t>entidad postulante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Rol Único Tributario N° 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[número de RUT]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, representada legalmente por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[nombre del representante legal]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cédula nacional de identidad N° 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[número de RUT]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ambos domiciliados para estos efectos en 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[domicilio, indicando calle, número, comuna y ciudad]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, en adelante también denominada "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[nombre de fantasía de</w:t>
      </w:r>
      <w:r w:rsidR="00981A14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la entidad postulante</w:t>
      </w:r>
      <w:r w:rsidR="0031491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", por una parte; y por la otra, 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do</w:t>
      </w:r>
      <w:r w:rsidR="00BD7A9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n/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ña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[nombre completo del/la </w:t>
      </w:r>
      <w:r w:rsidR="002E1AF6">
        <w:rPr>
          <w:rFonts w:eastAsia="Arial" w:cs="Arial"/>
          <w:color w:val="FF0000"/>
          <w:w w:val="96"/>
          <w:sz w:val="24"/>
          <w:szCs w:val="24"/>
          <w:lang w:val="es-CL"/>
        </w:rPr>
        <w:t>profesional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cédula </w:t>
      </w:r>
      <w:r w:rsidR="00BD7A9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nacional 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de identidad </w:t>
      </w:r>
      <w:r w:rsidR="00BD7A9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N°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[número del RUT]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[profesión u oficio]</w:t>
      </w:r>
      <w:r w:rsidR="00BD7A9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domiciliado</w:t>
      </w:r>
      <w:r w:rsidR="00BD7A9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/a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en </w:t>
      </w:r>
      <w:r w:rsidR="00BD7A9A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[domicilio, indicando calle, número, comuna y ciudad]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, en adelante "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El/La </w:t>
      </w:r>
      <w:r w:rsidR="002D48F2">
        <w:rPr>
          <w:rFonts w:eastAsia="Arial" w:cs="Arial"/>
          <w:color w:val="1F1A1D"/>
          <w:w w:val="96"/>
          <w:sz w:val="24"/>
          <w:szCs w:val="24"/>
          <w:lang w:val="es-CL"/>
        </w:rPr>
        <w:t>Profesional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", se ha convenido celebrar el presente contrato de presta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ción de servicios profesionales:</w:t>
      </w:r>
    </w:p>
    <w:p w14:paraId="778DC1BA" w14:textId="77777777" w:rsidR="008E3065" w:rsidRPr="0031491A" w:rsidRDefault="008E3065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BB" w14:textId="77777777" w:rsidR="008E3065" w:rsidRPr="009E6877" w:rsidRDefault="00D00BC0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PRIMERO:</w:t>
      </w:r>
      <w:r w:rsidR="00E76F0E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 ANTECEDENTES</w:t>
      </w:r>
    </w:p>
    <w:p w14:paraId="778DC1BC" w14:textId="52DFDEC4" w:rsidR="008E3065" w:rsidRPr="0031491A" w:rsidRDefault="00981A14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>
        <w:rPr>
          <w:rFonts w:eastAsia="Arial" w:cs="Arial"/>
          <w:color w:val="FF0000"/>
          <w:w w:val="96"/>
          <w:sz w:val="24"/>
          <w:szCs w:val="24"/>
          <w:lang w:val="es-CL"/>
        </w:rPr>
        <w:t>La [ nombre entidad postulante</w:t>
      </w:r>
      <w:r w:rsidR="00E76F0E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="00D00BC0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tiene entre sus fines reconoce</w:t>
      </w:r>
      <w:r w:rsidR="00E76F0E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r</w:t>
      </w:r>
      <w:r w:rsidR="00D00BC0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por medio de la certificación de competencias laborales, el oficio y la experiencia laboral adquirida de los trabajadores, como una forma de </w:t>
      </w:r>
      <w:r w:rsidR="00332045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contribuir a </w:t>
      </w:r>
      <w:r w:rsidR="00D00BC0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mejorar la competitividad del sector.</w:t>
      </w:r>
    </w:p>
    <w:p w14:paraId="778DC1BD" w14:textId="77777777" w:rsidR="008E3065" w:rsidRPr="0031491A" w:rsidRDefault="008E3065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BE" w14:textId="77777777" w:rsidR="00882D82" w:rsidRPr="009E6877" w:rsidRDefault="0031491A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SEGUNDO: OBJET</w:t>
      </w:r>
      <w:r w:rsid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O DEL CONTRATO</w:t>
      </w:r>
    </w:p>
    <w:p w14:paraId="778DC1BF" w14:textId="3D3B7323" w:rsidR="00882D82" w:rsidRPr="0031491A" w:rsidRDefault="00D00BC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Por el presente acto, </w:t>
      </w:r>
      <w:r w:rsidR="00E43109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[</w:t>
      </w:r>
      <w:r w:rsidR="00234569">
        <w:rPr>
          <w:rFonts w:eastAsia="Arial" w:cs="Arial"/>
          <w:color w:val="FF0000"/>
          <w:w w:val="96"/>
          <w:sz w:val="24"/>
          <w:szCs w:val="24"/>
          <w:lang w:val="es-CL"/>
        </w:rPr>
        <w:t>Nombre entidad postulante</w:t>
      </w:r>
      <w:r w:rsidR="00E43109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contrata los servicios profesionales a honorarios del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/la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2D48F2">
        <w:rPr>
          <w:rFonts w:eastAsia="Arial" w:cs="Arial"/>
          <w:color w:val="1F1A1D"/>
          <w:w w:val="96"/>
          <w:sz w:val="24"/>
          <w:szCs w:val="24"/>
          <w:lang w:val="es-CL"/>
        </w:rPr>
        <w:t>Profesional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[</w:t>
      </w:r>
      <w:r w:rsidR="00E43109" w:rsidRPr="00234569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nombre del/la </w:t>
      </w:r>
      <w:r w:rsidR="00234569" w:rsidRPr="00234569">
        <w:rPr>
          <w:rFonts w:eastAsia="Arial" w:cs="Arial"/>
          <w:color w:val="FF0000"/>
          <w:w w:val="96"/>
          <w:sz w:val="24"/>
          <w:szCs w:val="24"/>
          <w:lang w:val="es-CL"/>
        </w:rPr>
        <w:t>persona a contratar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para desempeñar el cargo de </w:t>
      </w:r>
      <w:r w:rsidR="002D48F2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[indicar el cargo a desempeñar]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. </w:t>
      </w:r>
      <w:r w:rsid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Don/ña </w:t>
      </w:r>
      <w:r w:rsidR="00F25F07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[nombre del/la </w:t>
      </w:r>
      <w:r w:rsidR="00234569" w:rsidRPr="00234569">
        <w:rPr>
          <w:rFonts w:eastAsia="Arial" w:cs="Arial"/>
          <w:color w:val="FF0000"/>
          <w:w w:val="96"/>
          <w:sz w:val="24"/>
          <w:szCs w:val="24"/>
          <w:lang w:val="es-CL"/>
        </w:rPr>
        <w:t>persona a contratar</w:t>
      </w:r>
      <w:r w:rsidR="00F25F07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acepta el cargo, comprometiéndose a</w:t>
      </w:r>
      <w:r w:rsidR="00684417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prestar los servicios 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contratados </w:t>
      </w:r>
      <w:r w:rsidR="00684417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y </w:t>
      </w:r>
      <w:r w:rsidR="0031491A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a </w:t>
      </w:r>
      <w:r w:rsidR="00684417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cumplir con sus obligaciones con la debida diligencia y eficiencia, de acuerdo con </w:t>
      </w:r>
      <w:r w:rsidR="00956C72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las instrucciones y orientaciones impartidas por el Centro</w:t>
      </w:r>
      <w:r w:rsidR="00684417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. </w:t>
      </w:r>
      <w:r w:rsidR="0031491A">
        <w:rPr>
          <w:rFonts w:eastAsia="Arial" w:cs="Arial"/>
          <w:color w:val="1F1A1D"/>
          <w:w w:val="96"/>
          <w:sz w:val="24"/>
          <w:szCs w:val="24"/>
          <w:lang w:val="es-CL"/>
        </w:rPr>
        <w:t>En especial, e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l/la </w:t>
      </w:r>
      <w:r w:rsidR="00332045" w:rsidRPr="002D48F2">
        <w:rPr>
          <w:rFonts w:eastAsia="Arial" w:cs="Arial"/>
          <w:color w:val="FF0000"/>
          <w:w w:val="96"/>
          <w:sz w:val="24"/>
          <w:szCs w:val="24"/>
          <w:lang w:val="es-CL"/>
        </w:rPr>
        <w:t>[indicar el cargo a desempeñar]</w:t>
      </w:r>
      <w:r w:rsid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se compromete a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realizar las siguientes labores</w:t>
      </w:r>
      <w:r w:rsidR="009E687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9E6877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[agregar </w:t>
      </w:r>
      <w:r w:rsidR="0045774A">
        <w:rPr>
          <w:rFonts w:eastAsia="Arial" w:cs="Arial"/>
          <w:color w:val="FF0000"/>
          <w:w w:val="96"/>
          <w:sz w:val="24"/>
          <w:szCs w:val="24"/>
          <w:lang w:val="es-CL"/>
        </w:rPr>
        <w:t>las que sean</w:t>
      </w:r>
      <w:r w:rsidR="009E6877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atingentes al cargo]</w:t>
      </w:r>
      <w:r w:rsidR="00E43109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:</w:t>
      </w:r>
    </w:p>
    <w:p w14:paraId="778DC1C0" w14:textId="77777777" w:rsidR="00DF1E0C" w:rsidRDefault="00DF1E0C" w:rsidP="009E6877">
      <w:pPr>
        <w:pStyle w:val="Prrafodelista"/>
        <w:numPr>
          <w:ilvl w:val="0"/>
          <w:numId w:val="2"/>
        </w:numPr>
        <w:spacing w:after="0"/>
        <w:ind w:left="0" w:right="504" w:firstLine="426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1" w14:textId="77777777" w:rsidR="00DF1E0C" w:rsidRDefault="00DF1E0C" w:rsidP="009E6877">
      <w:pPr>
        <w:pStyle w:val="Prrafodelista"/>
        <w:numPr>
          <w:ilvl w:val="0"/>
          <w:numId w:val="2"/>
        </w:numPr>
        <w:spacing w:after="0"/>
        <w:ind w:left="0" w:right="504" w:firstLine="426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2" w14:textId="77777777" w:rsidR="00831087" w:rsidRPr="0031491A" w:rsidRDefault="00831087" w:rsidP="00D318DD">
      <w:pPr>
        <w:tabs>
          <w:tab w:val="left" w:pos="540"/>
        </w:tabs>
        <w:spacing w:after="0"/>
        <w:ind w:right="504"/>
        <w:jc w:val="both"/>
        <w:rPr>
          <w:sz w:val="24"/>
          <w:szCs w:val="24"/>
          <w:lang w:val="es-CL"/>
        </w:rPr>
      </w:pPr>
    </w:p>
    <w:p w14:paraId="778DC1C3" w14:textId="1D8F8496" w:rsidR="00F25F07" w:rsidRPr="00F25F07" w:rsidRDefault="00D00BC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TERCERO: </w:t>
      </w:r>
      <w:r w:rsidR="00F25F07"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La persona contratada efectuará la labor encomendada bajo la modalidad de honorarios, por un monto </w:t>
      </w:r>
      <w:r w:rsidR="001F772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[ </w:t>
      </w:r>
      <w:r w:rsidR="001F772A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elegir la opción que se pacta: </w:t>
      </w:r>
      <w:r w:rsidR="00F25F07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bruto </w:t>
      </w:r>
      <w:r w:rsidR="00F2681F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mensual </w:t>
      </w:r>
      <w:r w:rsidR="00F25F07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>de $ xxxxxx.- [</w:t>
      </w:r>
      <w:r w:rsidR="00DF1E0C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monto de los </w:t>
      </w:r>
      <w:r w:rsidR="00F25F07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>honorarios en palabras</w:t>
      </w:r>
      <w:r w:rsidR="00F2681F">
        <w:rPr>
          <w:rFonts w:eastAsia="Arial" w:cs="Arial"/>
          <w:color w:val="FF0000"/>
          <w:w w:val="96"/>
          <w:sz w:val="24"/>
          <w:szCs w:val="24"/>
          <w:lang w:val="es-CL"/>
        </w:rPr>
        <w:t>, monto bruto por</w:t>
      </w:r>
      <w:r w:rsidR="00467107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xx actividad </w:t>
      </w:r>
      <w:r w:rsidR="00192B8A">
        <w:rPr>
          <w:rFonts w:eastAsia="Arial" w:cs="Arial"/>
          <w:color w:val="FF0000"/>
          <w:w w:val="96"/>
          <w:sz w:val="24"/>
          <w:szCs w:val="24"/>
          <w:lang w:val="es-CL"/>
        </w:rPr>
        <w:t>de $.....</w:t>
      </w:r>
      <w:r w:rsidR="00467107">
        <w:rPr>
          <w:rFonts w:eastAsia="Arial" w:cs="Arial"/>
          <w:color w:val="FF0000"/>
          <w:w w:val="96"/>
          <w:sz w:val="24"/>
          <w:szCs w:val="24"/>
          <w:lang w:val="es-CL"/>
        </w:rPr>
        <w:t>, o lo que pacten entre las partes</w:t>
      </w:r>
      <w:r w:rsidR="00F25F07" w:rsidRPr="00F2681F">
        <w:rPr>
          <w:rFonts w:eastAsia="Arial" w:cs="Arial"/>
          <w:color w:val="FF0000"/>
          <w:w w:val="96"/>
          <w:sz w:val="24"/>
          <w:szCs w:val="24"/>
          <w:lang w:val="es-CL"/>
        </w:rPr>
        <w:t>],</w:t>
      </w:r>
      <w:r w:rsidR="00F25F07"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el que se pagará </w:t>
      </w:r>
      <w:r w:rsidR="00F25F07"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dentro de los cinco primeros días del mes siguiente a la prestación de los servicios [se puede indicar otra fecha]</w:t>
      </w:r>
      <w:r w:rsidR="00F25F07"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>, previa aprobación del informe de actividades realizadas por parte de la contraparte técnica definida en este contrato y contra presentación de la boleta de honorarios respectiva, de</w:t>
      </w:r>
      <w:r w:rsid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la cual se retendrá el </w:t>
      </w:r>
      <w:r w:rsidR="00C35747">
        <w:rPr>
          <w:rFonts w:eastAsia="Arial" w:cs="Arial"/>
          <w:color w:val="1F1A1D"/>
          <w:w w:val="96"/>
          <w:sz w:val="24"/>
          <w:szCs w:val="24"/>
          <w:lang w:val="es-CL"/>
        </w:rPr>
        <w:t>impuesto correspondiente</w:t>
      </w:r>
      <w:r w:rsidR="00F25F07"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conforme al artículo 84 letra b) </w:t>
      </w:r>
      <w:r w:rsidR="00C3574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de la Ley de </w:t>
      </w:r>
      <w:r w:rsidR="00F25F07"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>Impuestos a la Renta contenida en el DL 824/74.</w:t>
      </w:r>
    </w:p>
    <w:p w14:paraId="778DC1C4" w14:textId="77777777" w:rsidR="00F25F07" w:rsidRPr="00F25F07" w:rsidRDefault="00F25F07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5" w14:textId="2726BEF1" w:rsidR="00882D82" w:rsidRDefault="00F25F07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El </w:t>
      </w:r>
      <w:r w:rsidR="00C3574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profesional </w:t>
      </w:r>
      <w:r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autoriza a </w:t>
      </w:r>
      <w:r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[</w:t>
      </w:r>
      <w:r w:rsidR="00C35747">
        <w:rPr>
          <w:rFonts w:eastAsia="Arial" w:cs="Arial"/>
          <w:color w:val="FF0000"/>
          <w:w w:val="96"/>
          <w:sz w:val="24"/>
          <w:szCs w:val="24"/>
          <w:lang w:val="es-CL"/>
        </w:rPr>
        <w:t>nombre entidad postulante</w:t>
      </w:r>
      <w:r w:rsidRPr="00DF1E0C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Pr="00F25F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para que sus honorarios sean pagados mediante cheque nominativo, dinero en efectivo o transferencia</w:t>
      </w:r>
      <w:r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bancaria. </w:t>
      </w:r>
    </w:p>
    <w:p w14:paraId="778DC1C6" w14:textId="77777777" w:rsidR="00F25F07" w:rsidRPr="00F25F07" w:rsidRDefault="00F25F07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7" w14:textId="77777777" w:rsidR="00F25F07" w:rsidRDefault="00D00BC0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CUARTO: </w:t>
      </w:r>
      <w:r w:rsidR="00F25F07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DURACIÓN DEL CONTRATO.</w:t>
      </w:r>
    </w:p>
    <w:p w14:paraId="597A5FEC" w14:textId="77777777" w:rsidR="00C35747" w:rsidRPr="009E6877" w:rsidRDefault="00C35747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</w:p>
    <w:p w14:paraId="778DC1C8" w14:textId="7C4B2E2A" w:rsidR="00F25F07" w:rsidRPr="005B61A0" w:rsidRDefault="00F25F07" w:rsidP="00D318DD">
      <w:pPr>
        <w:spacing w:after="0"/>
        <w:ind w:right="504"/>
        <w:jc w:val="both"/>
        <w:rPr>
          <w:rFonts w:eastAsia="Arial" w:cs="Arial"/>
          <w:color w:val="FF0000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El presente contrato tendrá una duración </w:t>
      </w:r>
      <w:r w:rsidR="0044293D">
        <w:rPr>
          <w:rFonts w:eastAsia="Arial" w:cs="Arial"/>
          <w:color w:val="FF0000"/>
          <w:w w:val="96"/>
          <w:sz w:val="24"/>
          <w:szCs w:val="24"/>
          <w:lang w:val="es-CL"/>
        </w:rPr>
        <w:t>(</w:t>
      </w:r>
      <w:r w:rsidR="005B61A0" w:rsidRPr="005B61A0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de </w:t>
      </w:r>
      <w:r w:rsidR="0044293D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xx años o indefinida) </w:t>
      </w:r>
      <w:r w:rsidR="0044293D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D42C07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a partir de la fecha de suscripción y 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>se renovará automáticamente por períodos sucesivos e iguales, si ninguna de las partes manifiesta su voluntad de ponerle término.</w:t>
      </w:r>
      <w:r w:rsidR="00D42C07" w:rsidRPr="00B63461">
        <w:rPr>
          <w:lang w:val="es-CL"/>
        </w:rPr>
        <w:t xml:space="preserve"> 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>En caso que alguna de las partes quisiera no renovar el contrato, deberá</w:t>
      </w:r>
      <w:r w:rsidRPr="00B63461">
        <w:rPr>
          <w:rFonts w:eastAsia="Arial" w:cs="Arial"/>
          <w:w w:val="96"/>
          <w:sz w:val="24"/>
          <w:szCs w:val="24"/>
          <w:lang w:val="es-CL"/>
        </w:rPr>
        <w:t xml:space="preserve"> 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 xml:space="preserve">manifestar expresamente su voluntad en ese sentido y </w:t>
      </w:r>
      <w:r w:rsidRPr="00B63461">
        <w:rPr>
          <w:rFonts w:eastAsia="Arial" w:cs="Arial"/>
          <w:w w:val="96"/>
          <w:sz w:val="24"/>
          <w:szCs w:val="24"/>
          <w:lang w:val="es-CL"/>
        </w:rPr>
        <w:t>comunicar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>lo a</w:t>
      </w:r>
      <w:r w:rsidRPr="00B63461">
        <w:rPr>
          <w:rFonts w:eastAsia="Arial" w:cs="Arial"/>
          <w:w w:val="96"/>
          <w:sz w:val="24"/>
          <w:szCs w:val="24"/>
          <w:lang w:val="es-CL"/>
        </w:rPr>
        <w:t xml:space="preserve"> la otra parte por escrito, con a lo menos 30 días de anticipación a la 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 xml:space="preserve">fecha de vencimiento </w:t>
      </w:r>
      <w:r w:rsidRPr="00B63461">
        <w:rPr>
          <w:rFonts w:eastAsia="Arial" w:cs="Arial"/>
          <w:w w:val="96"/>
          <w:sz w:val="24"/>
          <w:szCs w:val="24"/>
          <w:lang w:val="es-CL"/>
        </w:rPr>
        <w:t>de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 xml:space="preserve"> la vigencia del </w:t>
      </w:r>
      <w:r w:rsidRPr="00B63461">
        <w:rPr>
          <w:rFonts w:eastAsia="Arial" w:cs="Arial"/>
          <w:w w:val="96"/>
          <w:sz w:val="24"/>
          <w:szCs w:val="24"/>
          <w:lang w:val="es-CL"/>
        </w:rPr>
        <w:t>contrato</w:t>
      </w:r>
      <w:r w:rsidR="00D42C07" w:rsidRPr="00B63461">
        <w:rPr>
          <w:rFonts w:eastAsia="Arial" w:cs="Arial"/>
          <w:w w:val="96"/>
          <w:sz w:val="24"/>
          <w:szCs w:val="24"/>
          <w:lang w:val="es-CL"/>
        </w:rPr>
        <w:t xml:space="preserve"> o de su renovación</w:t>
      </w:r>
      <w:r w:rsidRPr="005B61A0">
        <w:rPr>
          <w:rFonts w:eastAsia="Arial" w:cs="Arial"/>
          <w:color w:val="FF0000"/>
          <w:w w:val="96"/>
          <w:sz w:val="24"/>
          <w:szCs w:val="24"/>
          <w:lang w:val="es-CL"/>
        </w:rPr>
        <w:t>.</w:t>
      </w:r>
      <w:r w:rsidR="00EA740E">
        <w:rPr>
          <w:rFonts w:eastAsia="Arial" w:cs="Arial"/>
          <w:color w:val="FF0000"/>
          <w:w w:val="96"/>
          <w:sz w:val="24"/>
          <w:szCs w:val="24"/>
          <w:lang w:val="es-CL"/>
        </w:rPr>
        <w:t>[ Eliminar renovación automática si es indefinida la duración]</w:t>
      </w:r>
    </w:p>
    <w:p w14:paraId="54FF03F1" w14:textId="77777777" w:rsidR="005B61A0" w:rsidRDefault="005B61A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A" w14:textId="4777AB9A" w:rsidR="00022887" w:rsidRDefault="00F25F07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>
        <w:rPr>
          <w:rFonts w:eastAsia="Arial" w:cs="Arial"/>
          <w:color w:val="1F1A1D"/>
          <w:w w:val="96"/>
          <w:sz w:val="24"/>
          <w:szCs w:val="24"/>
          <w:lang w:val="es-CL"/>
        </w:rPr>
        <w:t>Sin perjuicio de lo anterior, cualquiera de las partes podrá poner término anticipado al contrato en caso de incumplimiento de las obligaciones que este documento establece para las partes</w:t>
      </w:r>
      <w:r w:rsidR="00E726E6">
        <w:rPr>
          <w:rFonts w:eastAsia="Arial" w:cs="Arial"/>
          <w:color w:val="1F1A1D"/>
          <w:w w:val="96"/>
          <w:sz w:val="24"/>
          <w:szCs w:val="24"/>
          <w:lang w:val="es-CL"/>
        </w:rPr>
        <w:t>, así como las obligaciones derivadas de la normativa vigente, aplicable a este contrato</w:t>
      </w:r>
      <w:r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. </w:t>
      </w:r>
    </w:p>
    <w:p w14:paraId="778DC1CB" w14:textId="77777777" w:rsidR="00E726E6" w:rsidRPr="0031491A" w:rsidRDefault="00E726E6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C" w14:textId="77777777" w:rsidR="00AE0E90" w:rsidRPr="00DF1E0C" w:rsidRDefault="00022887" w:rsidP="00D318DD">
      <w:pPr>
        <w:spacing w:after="0"/>
        <w:ind w:right="504"/>
        <w:jc w:val="both"/>
        <w:rPr>
          <w:rFonts w:eastAsia="Arial" w:cs="Arial"/>
          <w:color w:val="FF0000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QUINTO: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E726E6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Las partes reconocen y dejan expresa constancia que la relación entre ellas es eminentemente profesional, no constituyendo en ningún caso una relación de tipo laboral. En ese sentido, </w:t>
      </w:r>
      <w:r w:rsidR="0013162F">
        <w:rPr>
          <w:rFonts w:eastAsia="Arial" w:cs="Arial"/>
          <w:color w:val="1F1A1D"/>
          <w:w w:val="96"/>
          <w:sz w:val="24"/>
          <w:szCs w:val="24"/>
          <w:lang w:val="es-CL"/>
        </w:rPr>
        <w:t>el/l</w:t>
      </w:r>
      <w:r w:rsidR="0013162F" w:rsidRPr="0013162F">
        <w:rPr>
          <w:rFonts w:eastAsia="Arial" w:cs="Arial"/>
          <w:color w:val="1F1A1D"/>
          <w:w w:val="96"/>
          <w:sz w:val="24"/>
          <w:szCs w:val="24"/>
          <w:lang w:val="es-CL"/>
        </w:rPr>
        <w:t>a Profesional</w:t>
      </w:r>
      <w:r w:rsidR="00E726E6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no estará sujeto a ningún vínculo de subordinación o dependencia, por el desarrollo de los servicios a prestar. En consecuencia, las partes manifiestan y declaran que </w:t>
      </w:r>
      <w:r w:rsidR="0013162F">
        <w:rPr>
          <w:rFonts w:eastAsia="Arial" w:cs="Arial"/>
          <w:color w:val="1F1A1D"/>
          <w:w w:val="96"/>
          <w:sz w:val="24"/>
          <w:szCs w:val="24"/>
          <w:lang w:val="es-CL"/>
        </w:rPr>
        <w:t>e</w:t>
      </w:r>
      <w:r w:rsidR="0013162F" w:rsidRPr="0013162F">
        <w:rPr>
          <w:rFonts w:eastAsia="Arial" w:cs="Arial"/>
          <w:color w:val="1F1A1D"/>
          <w:w w:val="96"/>
          <w:sz w:val="24"/>
          <w:szCs w:val="24"/>
          <w:lang w:val="es-CL"/>
        </w:rPr>
        <w:t>l/</w:t>
      </w:r>
      <w:r w:rsidR="0013162F">
        <w:rPr>
          <w:rFonts w:eastAsia="Arial" w:cs="Arial"/>
          <w:color w:val="1F1A1D"/>
          <w:w w:val="96"/>
          <w:sz w:val="24"/>
          <w:szCs w:val="24"/>
          <w:lang w:val="es-CL"/>
        </w:rPr>
        <w:t>l</w:t>
      </w:r>
      <w:r w:rsidR="0013162F" w:rsidRPr="0013162F">
        <w:rPr>
          <w:rFonts w:eastAsia="Arial" w:cs="Arial"/>
          <w:color w:val="1F1A1D"/>
          <w:w w:val="96"/>
          <w:sz w:val="24"/>
          <w:szCs w:val="24"/>
          <w:lang w:val="es-CL"/>
        </w:rPr>
        <w:t>a Profesional</w:t>
      </w:r>
      <w:r w:rsidR="00E726E6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="00E726E6">
        <w:rPr>
          <w:rFonts w:eastAsia="Arial" w:cs="Arial"/>
          <w:color w:val="1F1A1D"/>
          <w:w w:val="96"/>
          <w:sz w:val="24"/>
          <w:szCs w:val="24"/>
          <w:lang w:val="es-CL"/>
        </w:rPr>
        <w:t>será responsable de las obligaciones previsionales que le correspondan</w:t>
      </w:r>
      <w:r w:rsidR="00E726E6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.</w:t>
      </w:r>
      <w:r w:rsidR="00DF1E0C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</w:p>
    <w:p w14:paraId="778DC1CD" w14:textId="77777777" w:rsidR="00AE0E90" w:rsidRPr="0031491A" w:rsidRDefault="00AE0E9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CE" w14:textId="77777777" w:rsidR="00E726E6" w:rsidRPr="009E6877" w:rsidRDefault="00AE0E90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SEXTO: </w:t>
      </w:r>
      <w:r w:rsidR="00E726E6" w:rsidRPr="009E6877">
        <w:rPr>
          <w:rFonts w:eastAsia="Arial" w:cs="Arial"/>
          <w:b/>
          <w:w w:val="96"/>
          <w:sz w:val="24"/>
          <w:szCs w:val="24"/>
          <w:lang w:val="es-CL"/>
        </w:rPr>
        <w:t>DEBER DE RESERVA Y CONFIDENCIALIDAD</w:t>
      </w:r>
      <w:r w:rsidR="00E726E6" w:rsidRPr="009E6877">
        <w:rPr>
          <w:rFonts w:eastAsia="Arial" w:cs="Arial"/>
          <w:b/>
          <w:color w:val="FF0000"/>
          <w:w w:val="96"/>
          <w:sz w:val="24"/>
          <w:szCs w:val="24"/>
          <w:lang w:val="es-CL"/>
        </w:rPr>
        <w:t xml:space="preserve"> </w:t>
      </w:r>
    </w:p>
    <w:p w14:paraId="778DC1CF" w14:textId="07F7A930" w:rsidR="00E726E6" w:rsidRPr="0031491A" w:rsidRDefault="00E726E6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El/la </w:t>
      </w:r>
      <w:r w:rsidR="00DF1E0C">
        <w:rPr>
          <w:rFonts w:eastAsia="Arial" w:cs="Arial"/>
          <w:color w:val="1F1A1D"/>
          <w:w w:val="96"/>
          <w:sz w:val="24"/>
          <w:szCs w:val="24"/>
          <w:lang w:val="es-CL"/>
        </w:rPr>
        <w:t>Profesional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deberá guardar reserva y confidencialidad sobre todo tipo de antecedentes e información que requieran de los distintos procedimientos y estrategias de producción de las empresas vinculados al proceso de certificación de competencias, según lo establecido en el artículo 36 de la ley 20.267. La infracción al deber de reserva y </w:t>
      </w:r>
      <w:r w:rsidR="002072EE"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confidencialidad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será </w:t>
      </w:r>
      <w:r w:rsidR="001953E0">
        <w:rPr>
          <w:rFonts w:eastAsia="Arial" w:cs="Arial"/>
          <w:color w:val="1F1A1D"/>
          <w:w w:val="96"/>
          <w:sz w:val="24"/>
          <w:szCs w:val="24"/>
          <w:lang w:val="es-CL"/>
        </w:rPr>
        <w:t>causal de término inmediato del presente contrato.</w:t>
      </w:r>
    </w:p>
    <w:p w14:paraId="778DC1D0" w14:textId="77777777" w:rsidR="00D318DD" w:rsidRPr="0031491A" w:rsidRDefault="00D318DD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D1" w14:textId="77777777" w:rsidR="00D318DD" w:rsidRPr="009E6877" w:rsidRDefault="00D028D3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SÉ</w:t>
      </w:r>
      <w:r w:rsidR="00D00BC0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PTIMO:</w:t>
      </w:r>
      <w:r w:rsidR="00AE0E90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 </w:t>
      </w:r>
      <w:r w:rsidR="00D318DD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EJEMPLARES DEL CONTRATO</w:t>
      </w:r>
    </w:p>
    <w:p w14:paraId="778DC1D2" w14:textId="1371A029" w:rsidR="00D318DD" w:rsidRPr="0031491A" w:rsidRDefault="00D318DD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El presente contrato se firma en </w:t>
      </w:r>
      <w:r w:rsidR="00680ACE"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[indicar la cantidad de ejemplares]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ejemplares iguales y del mismo tenor, quedando </w:t>
      </w:r>
      <w:r w:rsidR="005C5B0F" w:rsidRPr="00F93B63">
        <w:rPr>
          <w:rFonts w:eastAsia="Arial" w:cs="Arial"/>
          <w:color w:val="FF0000"/>
          <w:w w:val="96"/>
          <w:sz w:val="24"/>
          <w:szCs w:val="24"/>
          <w:lang w:val="es-CL"/>
        </w:rPr>
        <w:t>x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en poder del Centro y el otro en poder del</w:t>
      </w:r>
      <w:r w:rsidR="001953E0">
        <w:rPr>
          <w:rFonts w:eastAsia="Arial" w:cs="Arial"/>
          <w:color w:val="1F1A1D"/>
          <w:w w:val="96"/>
          <w:sz w:val="24"/>
          <w:szCs w:val="24"/>
          <w:lang w:val="es-CL"/>
        </w:rPr>
        <w:t>/l</w:t>
      </w:r>
      <w:r w:rsidR="001953E0" w:rsidRPr="001953E0">
        <w:rPr>
          <w:rFonts w:eastAsia="Arial" w:cs="Arial"/>
          <w:color w:val="1F1A1D"/>
          <w:w w:val="96"/>
          <w:sz w:val="24"/>
          <w:szCs w:val="24"/>
          <w:lang w:val="es-CL"/>
        </w:rPr>
        <w:t>a Profesional</w:t>
      </w:r>
      <w:r w:rsidR="001953E0" w:rsidRPr="001953E0" w:rsidDel="001953E0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>.</w:t>
      </w:r>
    </w:p>
    <w:p w14:paraId="778DC1D3" w14:textId="77777777" w:rsidR="00F973CB" w:rsidRPr="0031491A" w:rsidRDefault="00F973CB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D4" w14:textId="77777777" w:rsidR="00AE0E90" w:rsidRPr="009E6877" w:rsidRDefault="00D00BC0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OCTAVO: </w:t>
      </w:r>
      <w:r w:rsidR="00AE0E90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DOMICILIO Y JURIDISCCION</w:t>
      </w:r>
    </w:p>
    <w:p w14:paraId="778DC1D5" w14:textId="77777777" w:rsidR="00AE0E90" w:rsidRPr="0031491A" w:rsidRDefault="00AE0E9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Para todos los efectos legales que se deriven del presente contrato, las partes fijan su domicilio en la ciudad de </w:t>
      </w:r>
      <w:r w:rsidR="00D318DD"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</w:t>
      </w:r>
      <w:r w:rsidR="00680ACE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indicar la </w:t>
      </w:r>
      <w:r w:rsidR="00D318DD"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Ciudad]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y se someten a la jurisdicción y competencia de sus tribunales ordinarios.</w:t>
      </w:r>
    </w:p>
    <w:p w14:paraId="778DC1D6" w14:textId="77777777" w:rsidR="00AE0E90" w:rsidRPr="0031491A" w:rsidRDefault="00AE0E90" w:rsidP="00D318DD">
      <w:pPr>
        <w:spacing w:after="0"/>
        <w:ind w:right="504"/>
        <w:jc w:val="both"/>
        <w:rPr>
          <w:rFonts w:eastAsia="Arial" w:cs="Arial"/>
          <w:color w:val="1F1A1D"/>
          <w:w w:val="96"/>
          <w:sz w:val="24"/>
          <w:szCs w:val="24"/>
          <w:lang w:val="es-CL"/>
        </w:rPr>
      </w:pPr>
    </w:p>
    <w:p w14:paraId="778DC1D7" w14:textId="77777777" w:rsidR="00D318DD" w:rsidRPr="009E6877" w:rsidRDefault="00D00BC0" w:rsidP="00D318DD">
      <w:pPr>
        <w:spacing w:after="0"/>
        <w:ind w:right="504"/>
        <w:jc w:val="both"/>
        <w:rPr>
          <w:rFonts w:eastAsia="Arial" w:cs="Arial"/>
          <w:b/>
          <w:color w:val="1F1A1D"/>
          <w:w w:val="96"/>
          <w:sz w:val="24"/>
          <w:szCs w:val="24"/>
          <w:lang w:val="es-CL"/>
        </w:rPr>
      </w:pPr>
      <w:r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 xml:space="preserve">NOVENO: </w:t>
      </w:r>
      <w:r w:rsidR="00D318DD" w:rsidRPr="009E6877">
        <w:rPr>
          <w:rFonts w:eastAsia="Arial" w:cs="Arial"/>
          <w:b/>
          <w:color w:val="1F1A1D"/>
          <w:w w:val="96"/>
          <w:sz w:val="24"/>
          <w:szCs w:val="24"/>
          <w:lang w:val="es-CL"/>
        </w:rPr>
        <w:t>PERSONERÍA</w:t>
      </w:r>
    </w:p>
    <w:p w14:paraId="778DC1D8" w14:textId="60E858AE" w:rsidR="00D318DD" w:rsidRPr="0031491A" w:rsidRDefault="00D318DD" w:rsidP="00D318DD">
      <w:pPr>
        <w:spacing w:after="0"/>
        <w:ind w:right="504"/>
        <w:jc w:val="both"/>
        <w:rPr>
          <w:rFonts w:eastAsia="Arial" w:cs="Arial"/>
          <w:color w:val="3A3638"/>
          <w:w w:val="102"/>
          <w:sz w:val="24"/>
          <w:szCs w:val="24"/>
          <w:lang w:val="es-CL"/>
        </w:rPr>
      </w:pP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La personería de don/ña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[nombre del/la representante legal de</w:t>
      </w:r>
      <w:r w:rsidR="00CB1113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l</w:t>
      </w:r>
      <w:r w:rsidR="00CB1113">
        <w:rPr>
          <w:rFonts w:eastAsia="Arial" w:cs="Arial"/>
          <w:color w:val="FF0000"/>
          <w:w w:val="96"/>
          <w:sz w:val="24"/>
          <w:szCs w:val="24"/>
          <w:lang w:val="es-CL"/>
        </w:rPr>
        <w:t>a entidad postulante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para 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lastRenderedPageBreak/>
        <w:t xml:space="preserve">representar a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[nombre de</w:t>
      </w:r>
      <w:r w:rsidR="00CB1113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l</w:t>
      </w:r>
      <w:r w:rsidR="00CB1113">
        <w:rPr>
          <w:rFonts w:eastAsia="Arial" w:cs="Arial"/>
          <w:color w:val="FF0000"/>
          <w:w w:val="96"/>
          <w:sz w:val="24"/>
          <w:szCs w:val="24"/>
          <w:lang w:val="es-CL"/>
        </w:rPr>
        <w:t>a postulante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, RUT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[número del RUT]</w:t>
      </w:r>
      <w:r w:rsidRPr="0031491A">
        <w:rPr>
          <w:rFonts w:eastAsia="Arial" w:cs="Arial"/>
          <w:color w:val="1F1A1D"/>
          <w:w w:val="96"/>
          <w:sz w:val="24"/>
          <w:szCs w:val="24"/>
          <w:lang w:val="es-CL"/>
        </w:rPr>
        <w:t xml:space="preserve"> consta en </w:t>
      </w:r>
      <w:r w:rsidRPr="00680ACE">
        <w:rPr>
          <w:rFonts w:eastAsia="Arial" w:cs="Arial"/>
          <w:color w:val="FF0000"/>
          <w:w w:val="96"/>
          <w:sz w:val="24"/>
          <w:szCs w:val="24"/>
          <w:lang w:val="es-CL"/>
        </w:rPr>
        <w:t>[especificar en qué instrumento se encuentra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, </w:t>
      </w:r>
      <w:r w:rsidR="0000540A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escritura </w:t>
      </w:r>
      <w:r w:rsidR="00426E1D">
        <w:rPr>
          <w:rFonts w:eastAsia="Arial" w:cs="Arial"/>
          <w:color w:val="FF0000"/>
          <w:w w:val="96"/>
          <w:sz w:val="24"/>
          <w:szCs w:val="24"/>
          <w:lang w:val="es-CL"/>
        </w:rPr>
        <w:t>pública</w:t>
      </w:r>
      <w:r w:rsidR="0000540A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de fecha…, otorgada ante </w:t>
      </w:r>
      <w:r w:rsidR="00427A7F">
        <w:rPr>
          <w:rFonts w:eastAsia="Arial" w:cs="Arial"/>
          <w:color w:val="FF0000"/>
          <w:w w:val="96"/>
          <w:sz w:val="24"/>
          <w:szCs w:val="24"/>
          <w:lang w:val="es-CL"/>
        </w:rPr>
        <w:t>….[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>nombre Notario</w:t>
      </w:r>
      <w:r w:rsidR="00427A7F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] de la [ 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>N° Notaria</w:t>
      </w:r>
      <w:r w:rsidR="00E64BE0">
        <w:rPr>
          <w:rFonts w:eastAsia="Arial" w:cs="Arial"/>
          <w:color w:val="FF0000"/>
          <w:w w:val="96"/>
          <w:sz w:val="24"/>
          <w:szCs w:val="24"/>
          <w:lang w:val="es-CL"/>
        </w:rPr>
        <w:t>] Notaría de [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>ciudad</w:t>
      </w:r>
      <w:r w:rsidR="002072EE">
        <w:rPr>
          <w:rFonts w:eastAsia="Arial" w:cs="Arial"/>
          <w:color w:val="FF0000"/>
          <w:w w:val="96"/>
          <w:sz w:val="24"/>
          <w:szCs w:val="24"/>
          <w:lang w:val="es-CL"/>
        </w:rPr>
        <w:t>] o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</w:t>
      </w:r>
      <w:r w:rsidR="001155AD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Certificado Estatuto Actualizado emitido por </w:t>
      </w:r>
      <w:r w:rsidR="00455201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Registro de Empresas </w:t>
      </w:r>
      <w:r w:rsidR="001155AD">
        <w:rPr>
          <w:rFonts w:eastAsia="Arial" w:cs="Arial"/>
          <w:color w:val="FF0000"/>
          <w:w w:val="96"/>
          <w:sz w:val="24"/>
          <w:szCs w:val="24"/>
          <w:lang w:val="es-CL"/>
        </w:rPr>
        <w:t>y Sociedad</w:t>
      </w:r>
      <w:r w:rsidR="00FB589E">
        <w:rPr>
          <w:rFonts w:eastAsia="Arial" w:cs="Arial"/>
          <w:color w:val="FF0000"/>
          <w:w w:val="96"/>
          <w:sz w:val="24"/>
          <w:szCs w:val="24"/>
          <w:lang w:val="es-CL"/>
        </w:rPr>
        <w:t>es N°</w:t>
      </w:r>
      <w:r w:rsidR="00E64BE0">
        <w:rPr>
          <w:rFonts w:eastAsia="Arial" w:cs="Arial"/>
          <w:color w:val="FF0000"/>
          <w:w w:val="96"/>
          <w:sz w:val="24"/>
          <w:szCs w:val="24"/>
          <w:lang w:val="es-CL"/>
        </w:rPr>
        <w:t xml:space="preserve"> </w:t>
      </w:r>
      <w:r w:rsidR="00B63461">
        <w:rPr>
          <w:rFonts w:eastAsia="Arial" w:cs="Arial"/>
          <w:color w:val="FF0000"/>
          <w:w w:val="96"/>
          <w:sz w:val="24"/>
          <w:szCs w:val="24"/>
          <w:lang w:val="es-CL"/>
        </w:rPr>
        <w:t>…., de fecha ….</w:t>
      </w:r>
      <w:r w:rsidR="002072EE">
        <w:rPr>
          <w:rFonts w:eastAsia="Arial" w:cs="Arial"/>
          <w:w w:val="96"/>
          <w:sz w:val="24"/>
          <w:szCs w:val="24"/>
          <w:lang w:val="es-CL"/>
        </w:rPr>
        <w:t>).</w:t>
      </w:r>
    </w:p>
    <w:p w14:paraId="778DC1D9" w14:textId="77777777" w:rsidR="0012533A" w:rsidRDefault="0012533A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3C8D78DC" w14:textId="77777777" w:rsidR="00B63461" w:rsidRDefault="00B63461" w:rsidP="00B63461">
      <w:pPr>
        <w:pStyle w:val="Textocomentario"/>
        <w:spacing w:after="0"/>
        <w:rPr>
          <w:sz w:val="24"/>
          <w:szCs w:val="24"/>
          <w:lang w:val="es-CL"/>
        </w:rPr>
      </w:pPr>
    </w:p>
    <w:p w14:paraId="5DFCEEC9" w14:textId="097E55E3" w:rsidR="00FE02E2" w:rsidRDefault="00FE02E2" w:rsidP="00B63461">
      <w:pPr>
        <w:pStyle w:val="Textocomentario"/>
        <w:spacing w:after="0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FE02E2" w14:paraId="620FC640" w14:textId="77777777" w:rsidTr="00287CB6">
        <w:tc>
          <w:tcPr>
            <w:tcW w:w="4925" w:type="dxa"/>
          </w:tcPr>
          <w:p w14:paraId="5AFAF021" w14:textId="77777777" w:rsidR="00FE02E2" w:rsidRDefault="00FE02E2" w:rsidP="00FE02E2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Firma</w:t>
            </w:r>
          </w:p>
          <w:p w14:paraId="69BAB998" w14:textId="3B6EDE3A" w:rsidR="00FE02E2" w:rsidRDefault="00FE02E2" w:rsidP="00FE02E2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Representante Legal</w:t>
            </w:r>
          </w:p>
          <w:p w14:paraId="553540E2" w14:textId="13E8EC37" w:rsidR="00FE02E2" w:rsidRDefault="00FE02E2" w:rsidP="00FE02E2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Entidad postulante</w:t>
            </w:r>
          </w:p>
          <w:p w14:paraId="7706EFC5" w14:textId="77777777" w:rsidR="00FE02E2" w:rsidRDefault="00FE02E2" w:rsidP="00FE02E2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  <w:p w14:paraId="3376AD83" w14:textId="7DAF6515" w:rsidR="00FE02E2" w:rsidRDefault="00FE02E2" w:rsidP="00B63461">
            <w:pPr>
              <w:pStyle w:val="Textocomentario"/>
              <w:rPr>
                <w:sz w:val="24"/>
                <w:szCs w:val="24"/>
                <w:lang w:val="es-CL"/>
              </w:rPr>
            </w:pPr>
          </w:p>
        </w:tc>
        <w:tc>
          <w:tcPr>
            <w:tcW w:w="4925" w:type="dxa"/>
          </w:tcPr>
          <w:p w14:paraId="09F23B19" w14:textId="1A6E2B59" w:rsidR="00FE02E2" w:rsidRDefault="00FE02E2" w:rsidP="00287CB6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Firma</w:t>
            </w:r>
          </w:p>
          <w:p w14:paraId="6AEB5B05" w14:textId="47510323" w:rsidR="00FE02E2" w:rsidRDefault="00FE02E2" w:rsidP="00287CB6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Profesional</w:t>
            </w:r>
          </w:p>
        </w:tc>
      </w:tr>
    </w:tbl>
    <w:p w14:paraId="49D12E6C" w14:textId="42218DD4" w:rsidR="00B63461" w:rsidRDefault="00B63461" w:rsidP="00B63461">
      <w:pPr>
        <w:pStyle w:val="Textocomentario"/>
        <w:spacing w:after="0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  <w:r>
        <w:rPr>
          <w:sz w:val="24"/>
          <w:szCs w:val="24"/>
          <w:lang w:val="es-CL"/>
        </w:rPr>
        <w:tab/>
      </w:r>
    </w:p>
    <w:p w14:paraId="6043A15B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0443BD32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50374EB7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748B4E2F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748ACE79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3DE5583B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3C545F18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6B1898BB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3325DBEA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15411378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6C59562E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15E43CC2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22152410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6B2BD6E0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5E377BD6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5D1930BE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1FB845C0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0E376AB2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78FCD567" w14:textId="3D6F08A2" w:rsidR="00B63461" w:rsidRPr="00287CB6" w:rsidRDefault="00B63461" w:rsidP="00E97A4F">
      <w:pPr>
        <w:pStyle w:val="Textocomentario"/>
        <w:spacing w:line="276" w:lineRule="auto"/>
        <w:jc w:val="center"/>
        <w:rPr>
          <w:b/>
          <w:bCs/>
          <w:sz w:val="24"/>
          <w:szCs w:val="24"/>
          <w:lang w:val="es-CL"/>
        </w:rPr>
      </w:pPr>
      <w:r w:rsidRPr="00287CB6">
        <w:rPr>
          <w:b/>
          <w:bCs/>
          <w:sz w:val="24"/>
          <w:szCs w:val="24"/>
          <w:lang w:val="es-CL"/>
        </w:rPr>
        <w:t>ANEXO EVALUADOR</w:t>
      </w:r>
      <w:r w:rsidR="00E97A4F" w:rsidRPr="00287CB6">
        <w:rPr>
          <w:b/>
          <w:bCs/>
          <w:sz w:val="24"/>
          <w:szCs w:val="24"/>
          <w:lang w:val="es-CL"/>
        </w:rPr>
        <w:t>/A</w:t>
      </w:r>
    </w:p>
    <w:p w14:paraId="2611F024" w14:textId="5F0D11E7" w:rsidR="00E97A4F" w:rsidRDefault="00FE02E2" w:rsidP="00FE02E2">
      <w:pPr>
        <w:pStyle w:val="Textocomentario"/>
        <w:spacing w:line="276" w:lineRule="auto"/>
        <w:jc w:val="both"/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 xml:space="preserve">El evaluador/a que por este acto se contrata prestará sus servicios en los siguientes </w:t>
      </w:r>
      <w:r w:rsidR="00287CB6">
        <w:rPr>
          <w:sz w:val="24"/>
          <w:szCs w:val="24"/>
          <w:lang w:val="es-CL"/>
        </w:rPr>
        <w:t>s</w:t>
      </w:r>
      <w:r>
        <w:rPr>
          <w:sz w:val="24"/>
          <w:szCs w:val="24"/>
          <w:lang w:val="es-CL"/>
        </w:rPr>
        <w:t>ectores, subsectores y perfiles ocupacionales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3457"/>
        <w:gridCol w:w="2578"/>
        <w:gridCol w:w="2686"/>
      </w:tblGrid>
      <w:tr w:rsidR="00FE02E2" w14:paraId="541D16F1" w14:textId="77777777" w:rsidTr="00FE02E2">
        <w:tc>
          <w:tcPr>
            <w:tcW w:w="1129" w:type="dxa"/>
          </w:tcPr>
          <w:p w14:paraId="6D37CD27" w14:textId="2016C1CC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N°</w:t>
            </w:r>
          </w:p>
        </w:tc>
        <w:tc>
          <w:tcPr>
            <w:tcW w:w="3457" w:type="dxa"/>
          </w:tcPr>
          <w:p w14:paraId="76077DDD" w14:textId="04708F58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SECTOR</w:t>
            </w:r>
          </w:p>
        </w:tc>
        <w:tc>
          <w:tcPr>
            <w:tcW w:w="2578" w:type="dxa"/>
          </w:tcPr>
          <w:p w14:paraId="18747702" w14:textId="2C369659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SUBSECTOR</w:t>
            </w:r>
          </w:p>
        </w:tc>
        <w:tc>
          <w:tcPr>
            <w:tcW w:w="2686" w:type="dxa"/>
          </w:tcPr>
          <w:p w14:paraId="4706349C" w14:textId="423AADD0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PERFIL OCUPACIONAL</w:t>
            </w:r>
          </w:p>
        </w:tc>
      </w:tr>
      <w:tr w:rsidR="00FE02E2" w14:paraId="09811623" w14:textId="77777777" w:rsidTr="00FE02E2">
        <w:tc>
          <w:tcPr>
            <w:tcW w:w="1129" w:type="dxa"/>
          </w:tcPr>
          <w:p w14:paraId="461ADC55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0F837BAE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422C6AAC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3D05259F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FE02E2" w14:paraId="28012E3F" w14:textId="77777777" w:rsidTr="00FE02E2">
        <w:tc>
          <w:tcPr>
            <w:tcW w:w="1129" w:type="dxa"/>
          </w:tcPr>
          <w:p w14:paraId="6DE6D925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4C2553E8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4F10C1AC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50E2CDE2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FE02E2" w14:paraId="58F4913C" w14:textId="77777777" w:rsidTr="00FE02E2">
        <w:tc>
          <w:tcPr>
            <w:tcW w:w="1129" w:type="dxa"/>
          </w:tcPr>
          <w:p w14:paraId="0CD3D77D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35FE9A39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036F3EF3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5DCE9344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FE02E2" w14:paraId="7D4C2AA4" w14:textId="77777777" w:rsidTr="00FE02E2">
        <w:tc>
          <w:tcPr>
            <w:tcW w:w="1129" w:type="dxa"/>
          </w:tcPr>
          <w:p w14:paraId="537DB41D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18739028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246E1D48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2F662953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FE02E2" w14:paraId="0D50C631" w14:textId="77777777" w:rsidTr="00FE02E2">
        <w:tc>
          <w:tcPr>
            <w:tcW w:w="1129" w:type="dxa"/>
          </w:tcPr>
          <w:p w14:paraId="45281F57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2F473030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59106446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64E3AC2A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  <w:tr w:rsidR="00FE02E2" w14:paraId="4138E3F3" w14:textId="77777777" w:rsidTr="00FE02E2">
        <w:tc>
          <w:tcPr>
            <w:tcW w:w="1129" w:type="dxa"/>
          </w:tcPr>
          <w:p w14:paraId="3D08D3FD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3457" w:type="dxa"/>
          </w:tcPr>
          <w:p w14:paraId="16B95FE3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578" w:type="dxa"/>
          </w:tcPr>
          <w:p w14:paraId="60A04C2C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  <w:tc>
          <w:tcPr>
            <w:tcW w:w="2686" w:type="dxa"/>
          </w:tcPr>
          <w:p w14:paraId="0097237B" w14:textId="77777777" w:rsidR="00FE02E2" w:rsidRDefault="00FE02E2" w:rsidP="00E97A4F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</w:tc>
      </w:tr>
    </w:tbl>
    <w:p w14:paraId="54EE85B6" w14:textId="77777777" w:rsidR="00E97A4F" w:rsidRDefault="00E97A4F" w:rsidP="00E97A4F">
      <w:pPr>
        <w:pStyle w:val="Textocomentario"/>
        <w:spacing w:line="276" w:lineRule="auto"/>
        <w:jc w:val="center"/>
        <w:rPr>
          <w:sz w:val="24"/>
          <w:szCs w:val="24"/>
          <w:lang w:val="es-CL"/>
        </w:rPr>
      </w:pPr>
    </w:p>
    <w:p w14:paraId="3EE83ED2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29E96200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265BC22F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79E9C957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p w14:paraId="183040DD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  <w:gridCol w:w="4925"/>
      </w:tblGrid>
      <w:tr w:rsidR="00287CB6" w14:paraId="58F19BB2" w14:textId="77777777" w:rsidTr="00287CB6">
        <w:tc>
          <w:tcPr>
            <w:tcW w:w="4925" w:type="dxa"/>
          </w:tcPr>
          <w:p w14:paraId="3943A44A" w14:textId="77777777" w:rsidR="00287CB6" w:rsidRDefault="00287CB6" w:rsidP="00AB013C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Firma</w:t>
            </w:r>
          </w:p>
          <w:p w14:paraId="73026AF2" w14:textId="77777777" w:rsidR="00287CB6" w:rsidRDefault="00287CB6" w:rsidP="00AB013C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Representante Legal</w:t>
            </w:r>
          </w:p>
          <w:p w14:paraId="3ECDAB5E" w14:textId="77777777" w:rsidR="00287CB6" w:rsidRDefault="00287CB6" w:rsidP="00AB013C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Entidad postulante</w:t>
            </w:r>
          </w:p>
          <w:p w14:paraId="73340CE3" w14:textId="77777777" w:rsidR="00287CB6" w:rsidRDefault="00287CB6" w:rsidP="00AB013C">
            <w:pPr>
              <w:pStyle w:val="Textocomentario"/>
              <w:spacing w:line="276" w:lineRule="auto"/>
              <w:jc w:val="center"/>
              <w:rPr>
                <w:sz w:val="24"/>
                <w:szCs w:val="24"/>
                <w:lang w:val="es-CL"/>
              </w:rPr>
            </w:pPr>
          </w:p>
          <w:p w14:paraId="2EDF5534" w14:textId="77777777" w:rsidR="00287CB6" w:rsidRDefault="00287CB6" w:rsidP="00AB013C">
            <w:pPr>
              <w:pStyle w:val="Textocomentario"/>
              <w:rPr>
                <w:sz w:val="24"/>
                <w:szCs w:val="24"/>
                <w:lang w:val="es-CL"/>
              </w:rPr>
            </w:pPr>
          </w:p>
        </w:tc>
        <w:tc>
          <w:tcPr>
            <w:tcW w:w="4925" w:type="dxa"/>
          </w:tcPr>
          <w:p w14:paraId="48D485BB" w14:textId="77777777" w:rsidR="00287CB6" w:rsidRDefault="00287CB6" w:rsidP="00AB013C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Firma</w:t>
            </w:r>
          </w:p>
          <w:p w14:paraId="1C1B289C" w14:textId="77777777" w:rsidR="00287CB6" w:rsidRDefault="00287CB6" w:rsidP="00AB013C">
            <w:pPr>
              <w:pStyle w:val="Textocomentario"/>
              <w:jc w:val="center"/>
              <w:rPr>
                <w:sz w:val="24"/>
                <w:szCs w:val="24"/>
                <w:lang w:val="es-CL"/>
              </w:rPr>
            </w:pPr>
            <w:r>
              <w:rPr>
                <w:sz w:val="24"/>
                <w:szCs w:val="24"/>
                <w:lang w:val="es-CL"/>
              </w:rPr>
              <w:t>Profesional</w:t>
            </w:r>
          </w:p>
        </w:tc>
      </w:tr>
    </w:tbl>
    <w:p w14:paraId="2910684F" w14:textId="77777777" w:rsidR="00B63461" w:rsidRDefault="00B63461" w:rsidP="0031491A">
      <w:pPr>
        <w:pStyle w:val="Textocomentario"/>
        <w:spacing w:line="276" w:lineRule="auto"/>
        <w:rPr>
          <w:sz w:val="24"/>
          <w:szCs w:val="24"/>
          <w:lang w:val="es-CL"/>
        </w:rPr>
      </w:pPr>
    </w:p>
    <w:sectPr w:rsidR="00B63461">
      <w:footerReference w:type="default" r:id="rId8"/>
      <w:pgSz w:w="12260" w:h="15860"/>
      <w:pgMar w:top="1380" w:right="840" w:bottom="980" w:left="1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6A4C" w14:textId="77777777" w:rsidR="00A76592" w:rsidRDefault="00A76592">
      <w:pPr>
        <w:spacing w:after="0" w:line="240" w:lineRule="auto"/>
      </w:pPr>
      <w:r>
        <w:separator/>
      </w:r>
    </w:p>
  </w:endnote>
  <w:endnote w:type="continuationSeparator" w:id="0">
    <w:p w14:paraId="45F7ECD4" w14:textId="77777777" w:rsidR="00A76592" w:rsidRDefault="00A7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C1DF" w14:textId="77777777" w:rsidR="00D0041D" w:rsidRDefault="00680ACE">
    <w:pPr>
      <w:spacing w:after="0" w:line="200" w:lineRule="exact"/>
      <w:rPr>
        <w:sz w:val="20"/>
        <w:szCs w:val="20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78DC1E0" wp14:editId="778DC1E1">
              <wp:simplePos x="0" y="0"/>
              <wp:positionH relativeFrom="page">
                <wp:posOffset>6552565</wp:posOffset>
              </wp:positionH>
              <wp:positionV relativeFrom="page">
                <wp:posOffset>9449435</wp:posOffset>
              </wp:positionV>
              <wp:extent cx="100330" cy="152400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8DC1E2" w14:textId="77777777" w:rsidR="00D0041D" w:rsidRPr="008E3065" w:rsidRDefault="00D0041D" w:rsidP="008E3065">
                          <w:pPr>
                            <w:spacing w:after="0" w:line="224" w:lineRule="exact"/>
                            <w:ind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  <w:lang w:val="es-C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DC1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5pt;margin-top:744.05pt;width:7.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" filled="f" stroked="f">
              <v:textbox inset="0,0,0,0">
                <w:txbxContent>
                  <w:p w14:paraId="778DC1E2" w14:textId="77777777" w:rsidR="00D0041D" w:rsidRPr="008E3065" w:rsidRDefault="00D0041D" w:rsidP="008E3065">
                    <w:pPr>
                      <w:spacing w:after="0" w:line="224" w:lineRule="exact"/>
                      <w:ind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val="es-C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B10E7" w14:textId="77777777" w:rsidR="00A76592" w:rsidRDefault="00A76592">
      <w:pPr>
        <w:spacing w:after="0" w:line="240" w:lineRule="auto"/>
      </w:pPr>
      <w:r>
        <w:separator/>
      </w:r>
    </w:p>
  </w:footnote>
  <w:footnote w:type="continuationSeparator" w:id="0">
    <w:p w14:paraId="0831CA1C" w14:textId="77777777" w:rsidR="00A76592" w:rsidRDefault="00A7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79E0"/>
    <w:multiLevelType w:val="hybridMultilevel"/>
    <w:tmpl w:val="D0C220B4"/>
    <w:lvl w:ilvl="0" w:tplc="340A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" w15:restartNumberingAfterBreak="0">
    <w:nsid w:val="18E6680C"/>
    <w:multiLevelType w:val="hybridMultilevel"/>
    <w:tmpl w:val="C060A846"/>
    <w:lvl w:ilvl="0" w:tplc="B14AF68A">
      <w:numFmt w:val="bullet"/>
      <w:lvlText w:val="•"/>
      <w:lvlJc w:val="left"/>
      <w:pPr>
        <w:ind w:left="80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 w15:restartNumberingAfterBreak="0">
    <w:nsid w:val="581D168F"/>
    <w:multiLevelType w:val="hybridMultilevel"/>
    <w:tmpl w:val="89B6AE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A44FD"/>
    <w:multiLevelType w:val="hybridMultilevel"/>
    <w:tmpl w:val="AA98179C"/>
    <w:lvl w:ilvl="0" w:tplc="340A000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6" w:hanging="360"/>
      </w:pPr>
      <w:rPr>
        <w:rFonts w:ascii="Wingdings" w:hAnsi="Wingdings" w:hint="default"/>
      </w:rPr>
    </w:lvl>
  </w:abstractNum>
  <w:num w:numId="1" w16cid:durableId="1333221856">
    <w:abstractNumId w:val="3"/>
  </w:num>
  <w:num w:numId="2" w16cid:durableId="1141311789">
    <w:abstractNumId w:val="0"/>
  </w:num>
  <w:num w:numId="3" w16cid:durableId="1655186309">
    <w:abstractNumId w:val="1"/>
  </w:num>
  <w:num w:numId="4" w16cid:durableId="441340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D82"/>
    <w:rsid w:val="0000540A"/>
    <w:rsid w:val="00022887"/>
    <w:rsid w:val="00030738"/>
    <w:rsid w:val="000D3139"/>
    <w:rsid w:val="001155AD"/>
    <w:rsid w:val="0012533A"/>
    <w:rsid w:val="0013162F"/>
    <w:rsid w:val="00161E42"/>
    <w:rsid w:val="00172E0E"/>
    <w:rsid w:val="001742BE"/>
    <w:rsid w:val="00192B8A"/>
    <w:rsid w:val="001953E0"/>
    <w:rsid w:val="001F772A"/>
    <w:rsid w:val="002072EE"/>
    <w:rsid w:val="002274B6"/>
    <w:rsid w:val="00234569"/>
    <w:rsid w:val="00254E22"/>
    <w:rsid w:val="00287CB6"/>
    <w:rsid w:val="0029720F"/>
    <w:rsid w:val="002D48F2"/>
    <w:rsid w:val="002E1AF6"/>
    <w:rsid w:val="002F3CA5"/>
    <w:rsid w:val="0031491A"/>
    <w:rsid w:val="00332045"/>
    <w:rsid w:val="00367ADC"/>
    <w:rsid w:val="00411F86"/>
    <w:rsid w:val="00426E1D"/>
    <w:rsid w:val="00427A7F"/>
    <w:rsid w:val="0044293D"/>
    <w:rsid w:val="00455201"/>
    <w:rsid w:val="0045774A"/>
    <w:rsid w:val="00467107"/>
    <w:rsid w:val="0048413A"/>
    <w:rsid w:val="005B61A0"/>
    <w:rsid w:val="005C5B0F"/>
    <w:rsid w:val="005F4372"/>
    <w:rsid w:val="00680ACE"/>
    <w:rsid w:val="00684417"/>
    <w:rsid w:val="006B259A"/>
    <w:rsid w:val="006C6C7D"/>
    <w:rsid w:val="00831087"/>
    <w:rsid w:val="008629FF"/>
    <w:rsid w:val="00882D82"/>
    <w:rsid w:val="00882FD2"/>
    <w:rsid w:val="008E3065"/>
    <w:rsid w:val="0092218D"/>
    <w:rsid w:val="00956C72"/>
    <w:rsid w:val="00981A14"/>
    <w:rsid w:val="009E6877"/>
    <w:rsid w:val="00A443B7"/>
    <w:rsid w:val="00A547E0"/>
    <w:rsid w:val="00A76592"/>
    <w:rsid w:val="00AD53AA"/>
    <w:rsid w:val="00AE0E90"/>
    <w:rsid w:val="00B25E82"/>
    <w:rsid w:val="00B63461"/>
    <w:rsid w:val="00BD7A9A"/>
    <w:rsid w:val="00C35747"/>
    <w:rsid w:val="00CA2ACF"/>
    <w:rsid w:val="00CB1113"/>
    <w:rsid w:val="00CB14F3"/>
    <w:rsid w:val="00CB20AC"/>
    <w:rsid w:val="00CF35CF"/>
    <w:rsid w:val="00D0041D"/>
    <w:rsid w:val="00D00BC0"/>
    <w:rsid w:val="00D028D3"/>
    <w:rsid w:val="00D318DD"/>
    <w:rsid w:val="00D31AF8"/>
    <w:rsid w:val="00D42C07"/>
    <w:rsid w:val="00D5785A"/>
    <w:rsid w:val="00DF1E0C"/>
    <w:rsid w:val="00E43109"/>
    <w:rsid w:val="00E64BE0"/>
    <w:rsid w:val="00E726E6"/>
    <w:rsid w:val="00E75431"/>
    <w:rsid w:val="00E76F0E"/>
    <w:rsid w:val="00E9441A"/>
    <w:rsid w:val="00E97A4F"/>
    <w:rsid w:val="00EA740E"/>
    <w:rsid w:val="00F0108E"/>
    <w:rsid w:val="00F05782"/>
    <w:rsid w:val="00F1211D"/>
    <w:rsid w:val="00F25F07"/>
    <w:rsid w:val="00F2681F"/>
    <w:rsid w:val="00F64D1E"/>
    <w:rsid w:val="00F8777C"/>
    <w:rsid w:val="00F93B63"/>
    <w:rsid w:val="00F973CB"/>
    <w:rsid w:val="00FB589E"/>
    <w:rsid w:val="00FC69A1"/>
    <w:rsid w:val="00FD085D"/>
    <w:rsid w:val="00FE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C1B2"/>
  <w15:docId w15:val="{8628A6DC-DC60-43B6-A2A5-12071DBA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108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B2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20AC"/>
  </w:style>
  <w:style w:type="paragraph" w:styleId="Piedepgina">
    <w:name w:val="footer"/>
    <w:basedOn w:val="Normal"/>
    <w:link w:val="PiedepginaCar"/>
    <w:uiPriority w:val="99"/>
    <w:unhideWhenUsed/>
    <w:rsid w:val="00CB20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20AC"/>
  </w:style>
  <w:style w:type="character" w:styleId="Refdecomentario">
    <w:name w:val="annotation reference"/>
    <w:basedOn w:val="Fuentedeprrafopredeter"/>
    <w:uiPriority w:val="99"/>
    <w:semiHidden/>
    <w:unhideWhenUsed/>
    <w:rsid w:val="00D0041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D004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004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04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04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0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041D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F8777C"/>
    <w:pPr>
      <w:widowControl/>
      <w:spacing w:after="0" w:line="240" w:lineRule="auto"/>
    </w:pPr>
  </w:style>
  <w:style w:type="table" w:styleId="Tablaconcuadrcula">
    <w:name w:val="Table Grid"/>
    <w:basedOn w:val="Tablanormal"/>
    <w:uiPriority w:val="59"/>
    <w:rsid w:val="00227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35B36-92CA-4EFE-BCDA-20392DEA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893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Lanyon</dc:creator>
  <cp:lastModifiedBy>Paola Giancaspero</cp:lastModifiedBy>
  <cp:revision>41</cp:revision>
  <dcterms:created xsi:type="dcterms:W3CDTF">2025-03-13T18:39:00Z</dcterms:created>
  <dcterms:modified xsi:type="dcterms:W3CDTF">2025-03-26T14:12:00Z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2014-05-28T00:00:00Z</vt:filetime>
  </property>
  <property fmtid="{D5CDD505-2E9C-101B-9397-08002B2CF9AE}" pid="3" name="LastSaved">
    <vt:filetime>2014-06-16T00:00:00Z</vt:filetime>
  </property>
</Properties>
</file>